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3" w:rsidRPr="00CC3E68" w:rsidRDefault="005D0C53">
      <w:pPr>
        <w:rPr>
          <w:b/>
          <w:sz w:val="32"/>
          <w:szCs w:val="32"/>
        </w:rPr>
      </w:pPr>
      <w:r w:rsidRPr="00CC3E68">
        <w:rPr>
          <w:b/>
          <w:sz w:val="32"/>
          <w:szCs w:val="32"/>
        </w:rPr>
        <w:t xml:space="preserve">Aunt Caroline’s Park </w:t>
      </w:r>
      <w:r w:rsidR="00D60EAA">
        <w:rPr>
          <w:b/>
          <w:sz w:val="32"/>
          <w:szCs w:val="32"/>
        </w:rPr>
        <w:t>Memorial Ordinance</w:t>
      </w:r>
      <w:r w:rsidRPr="00CC3E68">
        <w:rPr>
          <w:b/>
          <w:sz w:val="32"/>
          <w:szCs w:val="32"/>
        </w:rPr>
        <w:t>:</w:t>
      </w:r>
    </w:p>
    <w:p w:rsidR="00D5068C" w:rsidRDefault="00D5068C" w:rsidP="00D60EAA">
      <w:pPr>
        <w:pStyle w:val="ListParagraph"/>
        <w:numPr>
          <w:ilvl w:val="0"/>
          <w:numId w:val="2"/>
        </w:numPr>
      </w:pPr>
      <w:r>
        <w:t>Current Resolution:</w:t>
      </w:r>
    </w:p>
    <w:p w:rsidR="00D5068C" w:rsidRPr="00D5068C" w:rsidRDefault="00D5068C" w:rsidP="00D5068C">
      <w:pPr>
        <w:pStyle w:val="ListParagraph"/>
        <w:ind w:left="1440"/>
        <w:rPr>
          <w:b/>
          <w:bCs/>
          <w:i/>
          <w:iCs/>
        </w:rPr>
      </w:pPr>
      <w:r w:rsidRPr="00D5068C">
        <w:rPr>
          <w:b/>
          <w:bCs/>
          <w:i/>
          <w:iCs/>
        </w:rPr>
        <w:t>No person shall erect or place any signs, markers, memorials or inscriptions of any type without the written permission of the City Administrator.</w:t>
      </w:r>
    </w:p>
    <w:p w:rsidR="005D0C53" w:rsidRDefault="00850155" w:rsidP="00D60EAA">
      <w:pPr>
        <w:pStyle w:val="ListParagraph"/>
        <w:numPr>
          <w:ilvl w:val="0"/>
          <w:numId w:val="2"/>
        </w:numPr>
      </w:pPr>
      <w:r>
        <w:t xml:space="preserve">Ordinance </w:t>
      </w:r>
      <w:r w:rsidR="00D60EAA">
        <w:t>Approach:  No memorials or Standardized memorials for a fee</w:t>
      </w:r>
    </w:p>
    <w:p w:rsidR="00D60EAA" w:rsidRDefault="00D60EAA" w:rsidP="00D60EAA">
      <w:pPr>
        <w:pStyle w:val="ListParagraph"/>
        <w:numPr>
          <w:ilvl w:val="0"/>
          <w:numId w:val="2"/>
        </w:numPr>
      </w:pPr>
      <w:r>
        <w:t>If memorials are permitted:</w:t>
      </w:r>
    </w:p>
    <w:p w:rsidR="00D60EAA" w:rsidRDefault="00D60EAA" w:rsidP="00D60EAA">
      <w:pPr>
        <w:pStyle w:val="ListParagraph"/>
        <w:numPr>
          <w:ilvl w:val="1"/>
          <w:numId w:val="2"/>
        </w:numPr>
      </w:pPr>
      <w:r>
        <w:t xml:space="preserve">Rules:  For </w:t>
      </w:r>
      <w:proofErr w:type="gramStart"/>
      <w:r>
        <w:t>who</w:t>
      </w:r>
      <w:proofErr w:type="gramEnd"/>
      <w:r>
        <w:t xml:space="preserve"> can memorials be purchased (deceased, honorary, pets, </w:t>
      </w:r>
      <w:r w:rsidR="00D5068C">
        <w:t xml:space="preserve">historical significance, </w:t>
      </w:r>
      <w:r>
        <w:t>etc.)</w:t>
      </w:r>
    </w:p>
    <w:p w:rsidR="00D60EAA" w:rsidRDefault="00D60EAA" w:rsidP="00D60EAA">
      <w:pPr>
        <w:pStyle w:val="ListParagraph"/>
        <w:numPr>
          <w:ilvl w:val="1"/>
          <w:numId w:val="2"/>
        </w:numPr>
      </w:pPr>
      <w:r>
        <w:t>Style:  Pavers, plaques, trees, etc.</w:t>
      </w:r>
    </w:p>
    <w:p w:rsidR="00D60EAA" w:rsidRDefault="00D60EAA" w:rsidP="00D60EAA">
      <w:pPr>
        <w:pStyle w:val="ListParagraph"/>
        <w:numPr>
          <w:ilvl w:val="1"/>
          <w:numId w:val="2"/>
        </w:numPr>
      </w:pPr>
      <w:r>
        <w:t>Price</w:t>
      </w:r>
    </w:p>
    <w:p w:rsidR="00D60EAA" w:rsidRDefault="00D60EAA" w:rsidP="00D60EAA">
      <w:pPr>
        <w:pStyle w:val="ListParagraph"/>
        <w:numPr>
          <w:ilvl w:val="1"/>
          <w:numId w:val="2"/>
        </w:numPr>
      </w:pPr>
      <w:r>
        <w:t>Maintenance:</w:t>
      </w:r>
    </w:p>
    <w:p w:rsidR="00D60EAA" w:rsidRPr="00D60EAA" w:rsidRDefault="00D60EAA" w:rsidP="00D60EAA">
      <w:pPr>
        <w:pStyle w:val="ListParagraph"/>
        <w:numPr>
          <w:ilvl w:val="2"/>
          <w:numId w:val="2"/>
        </w:numPr>
        <w:rPr>
          <w:highlight w:val="yellow"/>
        </w:rPr>
      </w:pPr>
      <w:r w:rsidRPr="00D60EAA">
        <w:rPr>
          <w:highlight w:val="yellow"/>
        </w:rPr>
        <w:t>Who will install/maintain these?</w:t>
      </w:r>
    </w:p>
    <w:p w:rsidR="00D60EAA" w:rsidRPr="00D60EAA" w:rsidRDefault="00D60EAA" w:rsidP="00D60EAA">
      <w:pPr>
        <w:pStyle w:val="ListParagraph"/>
        <w:numPr>
          <w:ilvl w:val="2"/>
          <w:numId w:val="2"/>
        </w:numPr>
        <w:rPr>
          <w:highlight w:val="yellow"/>
        </w:rPr>
      </w:pPr>
      <w:r w:rsidRPr="00D60EAA">
        <w:rPr>
          <w:highlight w:val="yellow"/>
        </w:rPr>
        <w:t>What happens if vandalized?</w:t>
      </w:r>
    </w:p>
    <w:p w:rsidR="00D60EAA" w:rsidRPr="00D60EAA" w:rsidRDefault="00D60EAA" w:rsidP="00D60EAA">
      <w:pPr>
        <w:pStyle w:val="ListParagraph"/>
        <w:numPr>
          <w:ilvl w:val="2"/>
          <w:numId w:val="2"/>
        </w:numPr>
        <w:rPr>
          <w:highlight w:val="yellow"/>
        </w:rPr>
      </w:pPr>
      <w:r w:rsidRPr="00D60EAA">
        <w:rPr>
          <w:highlight w:val="yellow"/>
        </w:rPr>
        <w:t>Is this a long term liability for the City?</w:t>
      </w:r>
    </w:p>
    <w:p w:rsidR="0014545A" w:rsidRDefault="0014545A" w:rsidP="0014545A">
      <w:pPr>
        <w:pStyle w:val="ListParagraph"/>
        <w:numPr>
          <w:ilvl w:val="0"/>
          <w:numId w:val="2"/>
        </w:numPr>
      </w:pPr>
      <w:r>
        <w:t>Let’s make a decision on what to do with the “Not a Fountain”</w:t>
      </w:r>
      <w:bookmarkStart w:id="0" w:name="_GoBack"/>
      <w:bookmarkEnd w:id="0"/>
    </w:p>
    <w:p w:rsidR="005D0C53" w:rsidRDefault="005D0C53" w:rsidP="005D0C53">
      <w:r>
        <w:t>Examples</w:t>
      </w:r>
      <w:r w:rsidR="00D60EAA">
        <w:t xml:space="preserve"> of fee based memorials</w:t>
      </w:r>
      <w:r>
        <w:t>: (not limited to these)</w:t>
      </w:r>
    </w:p>
    <w:p w:rsidR="005D0C53" w:rsidRDefault="00D60EAA" w:rsidP="00D60EAA">
      <w:pPr>
        <w:pStyle w:val="ListParagraph"/>
        <w:numPr>
          <w:ilvl w:val="0"/>
          <w:numId w:val="3"/>
        </w:numPr>
      </w:pPr>
      <w:r>
        <w:t xml:space="preserve">Adopt a tree:  </w:t>
      </w:r>
      <w:hyperlink r:id="rId6" w:history="1">
        <w:r>
          <w:rPr>
            <w:rStyle w:val="Hyperlink"/>
          </w:rPr>
          <w:t>https://www.lenexa.com/UserFiles/Servers/Server_4323159/File/Government/Departments/ParksRec/ParksDonationProgramPacket.pdf</w:t>
        </w:r>
      </w:hyperlink>
    </w:p>
    <w:p w:rsidR="00D60EAA" w:rsidRDefault="00D60EAA" w:rsidP="00D60EAA">
      <w:pPr>
        <w:pStyle w:val="ListParagraph"/>
        <w:numPr>
          <w:ilvl w:val="0"/>
          <w:numId w:val="3"/>
        </w:numPr>
      </w:pPr>
      <w:r>
        <w:t>Brick Pavers:</w:t>
      </w:r>
    </w:p>
    <w:p w:rsidR="00D60EAA" w:rsidRDefault="00D60EAA" w:rsidP="00D60EAA">
      <w:pPr>
        <w:pStyle w:val="ListParagraph"/>
        <w:ind w:left="1080"/>
      </w:pPr>
      <w:hyperlink r:id="rId7" w:history="1">
        <w:r>
          <w:rPr>
            <w:rStyle w:val="Hyperlink"/>
          </w:rPr>
          <w:t>https://www.dallasor.gov/DocumentCenter/View/3750/Brick-Brochure?bidId=</w:t>
        </w:r>
      </w:hyperlink>
    </w:p>
    <w:p w:rsidR="00D5068C" w:rsidRDefault="00D5068C" w:rsidP="00D5068C">
      <w:pPr>
        <w:pStyle w:val="ListParagraph"/>
        <w:numPr>
          <w:ilvl w:val="0"/>
          <w:numId w:val="3"/>
        </w:numPr>
      </w:pPr>
      <w:r>
        <w:t>Memorials for large monetary donations only:</w:t>
      </w:r>
    </w:p>
    <w:p w:rsidR="005D0C53" w:rsidRDefault="00D5068C" w:rsidP="00850155">
      <w:pPr>
        <w:pStyle w:val="ListParagraph"/>
        <w:ind w:left="1080"/>
      </w:pPr>
      <w:r>
        <w:rPr>
          <w:noProof/>
        </w:rPr>
        <w:drawing>
          <wp:inline distT="0" distB="0" distL="0" distR="0" wp14:anchorId="690A6B5C" wp14:editId="4FC587CE">
            <wp:extent cx="5943600" cy="408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4" b="39585"/>
                    <a:stretch/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0C53" w:rsidSect="0085015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A55"/>
    <w:multiLevelType w:val="hybridMultilevel"/>
    <w:tmpl w:val="3F0E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01EC"/>
    <w:multiLevelType w:val="hybridMultilevel"/>
    <w:tmpl w:val="79EE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11692"/>
    <w:multiLevelType w:val="hybridMultilevel"/>
    <w:tmpl w:val="C9183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3"/>
    <w:rsid w:val="0014545A"/>
    <w:rsid w:val="00236A71"/>
    <w:rsid w:val="005D0C53"/>
    <w:rsid w:val="00720179"/>
    <w:rsid w:val="00850155"/>
    <w:rsid w:val="00CC3E68"/>
    <w:rsid w:val="00D5068C"/>
    <w:rsid w:val="00D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dallasor.gov/DocumentCenter/View/3750/Brick-Brochure?bid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nexa.com/UserFiles/Servers/Server_4323159/File/Government/Departments/ParksRec/ParksDonationProgramPacke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Nuckles</dc:creator>
  <cp:lastModifiedBy>Kathy Nuckles</cp:lastModifiedBy>
  <cp:revision>3</cp:revision>
  <dcterms:created xsi:type="dcterms:W3CDTF">2020-04-30T18:25:00Z</dcterms:created>
  <dcterms:modified xsi:type="dcterms:W3CDTF">2020-04-30T18:26:00Z</dcterms:modified>
</cp:coreProperties>
</file>